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3" w:rsidRDefault="002C462C" w:rsidP="003753E8">
      <w:pPr>
        <w:jc w:val="center"/>
      </w:pPr>
      <w:r>
        <w:t>TALLER CALCULO DIFERENCIAL</w:t>
      </w:r>
    </w:p>
    <w:p w:rsidR="009E1291" w:rsidRDefault="009E1291" w:rsidP="009E1291">
      <w:pPr>
        <w:jc w:val="both"/>
      </w:pPr>
    </w:p>
    <w:p w:rsidR="00B76BEE" w:rsidRDefault="00B76BEE" w:rsidP="009E1291">
      <w:pPr>
        <w:jc w:val="both"/>
      </w:pPr>
    </w:p>
    <w:p w:rsidR="009E1291" w:rsidRDefault="009E1291" w:rsidP="009E1291">
      <w:pPr>
        <w:jc w:val="both"/>
      </w:pPr>
      <w:r>
        <w:t>INSTRUCCIONES</w:t>
      </w:r>
    </w:p>
    <w:p w:rsidR="001572C9" w:rsidRPr="001572C9" w:rsidRDefault="001572C9" w:rsidP="009E1291">
      <w:pPr>
        <w:jc w:val="both"/>
      </w:pPr>
    </w:p>
    <w:p w:rsidR="001572C9" w:rsidRDefault="0023717F" w:rsidP="001572C9">
      <w:pPr>
        <w:jc w:val="both"/>
      </w:pPr>
      <w:r>
        <w:t>1</w:t>
      </w:r>
      <w:r w:rsidR="001572C9">
        <w:t xml:space="preserve">. </w:t>
      </w:r>
      <w:hyperlink r:id="rId5" w:history="1">
        <w:r w:rsidR="001572C9" w:rsidRPr="00450BE3">
          <w:rPr>
            <w:rStyle w:val="Hipervnculo"/>
          </w:rPr>
          <w:t>http://www.graphmatica.com/</w:t>
        </w:r>
      </w:hyperlink>
      <w:r w:rsidR="001572C9">
        <w:t xml:space="preserve">  . Ingrese a esta pá</w:t>
      </w:r>
      <w:r w:rsidR="0059102C">
        <w:t>gina para descargar el software</w:t>
      </w:r>
      <w:r w:rsidR="001572C9">
        <w:t xml:space="preserve"> </w:t>
      </w:r>
      <w:proofErr w:type="spellStart"/>
      <w:r w:rsidR="001572C9">
        <w:t>Graphmatica</w:t>
      </w:r>
      <w:proofErr w:type="spellEnd"/>
      <w:r w:rsidR="001572C9">
        <w:t>.</w:t>
      </w:r>
      <w:r w:rsidR="0059102C">
        <w:t xml:space="preserve"> Descargar la versión en </w:t>
      </w:r>
      <w:proofErr w:type="gramStart"/>
      <w:r w:rsidR="0059102C">
        <w:t>Español</w:t>
      </w:r>
      <w:proofErr w:type="gramEnd"/>
      <w:r w:rsidR="0059102C">
        <w:t>.</w:t>
      </w:r>
    </w:p>
    <w:p w:rsidR="001572C9" w:rsidRDefault="001572C9" w:rsidP="001572C9">
      <w:pPr>
        <w:jc w:val="both"/>
      </w:pPr>
      <w:r>
        <w:t xml:space="preserve"> </w:t>
      </w:r>
    </w:p>
    <w:p w:rsidR="009C6553" w:rsidRDefault="009C6553" w:rsidP="001572C9">
      <w:pPr>
        <w:jc w:val="both"/>
      </w:pPr>
    </w:p>
    <w:p w:rsidR="002160C2" w:rsidRDefault="00C75B33" w:rsidP="00A72ABA">
      <w:pPr>
        <w:rPr>
          <w:b/>
        </w:rPr>
      </w:pPr>
      <w:r w:rsidRPr="00C75B33">
        <w:rPr>
          <w:b/>
        </w:rPr>
        <w:t>NOMENCLATURA PARA EL SOFTWARE GRAPHMATICA</w:t>
      </w:r>
    </w:p>
    <w:p w:rsidR="00C75B33" w:rsidRDefault="00C75B33" w:rsidP="00C75B33">
      <w:pPr>
        <w:jc w:val="center"/>
        <w:rPr>
          <w:b/>
        </w:rPr>
      </w:pPr>
    </w:p>
    <w:p w:rsidR="00C75B33" w:rsidRDefault="00B1248D" w:rsidP="00C75B33">
      <w:pPr>
        <w:jc w:val="both"/>
        <w:rPr>
          <w:b/>
        </w:rPr>
      </w:pPr>
      <w:r>
        <w:rPr>
          <w:b/>
        </w:rPr>
        <w:t xml:space="preserve">A) </w:t>
      </w:r>
      <w:r w:rsidR="00C75B33">
        <w:rPr>
          <w:b/>
        </w:rPr>
        <w:t xml:space="preserve">LAS FUNCIONES SE INGRESAN SIEMPRE CON  y </w:t>
      </w:r>
      <w:proofErr w:type="gramStart"/>
      <w:r w:rsidR="00C75B33">
        <w:rPr>
          <w:b/>
        </w:rPr>
        <w:t>= …</w:t>
      </w:r>
      <w:proofErr w:type="gramEnd"/>
      <w:r w:rsidR="00C75B33">
        <w:rPr>
          <w:b/>
        </w:rPr>
        <w:t>….</w:t>
      </w:r>
      <w:r w:rsidR="003753E8">
        <w:rPr>
          <w:b/>
        </w:rPr>
        <w:t xml:space="preserve"> En el recuadro blanco en la parte superior.</w:t>
      </w:r>
    </w:p>
    <w:p w:rsidR="00B1248D" w:rsidRDefault="00B1248D" w:rsidP="00C75B33">
      <w:pPr>
        <w:jc w:val="both"/>
        <w:rPr>
          <w:b/>
        </w:rPr>
      </w:pPr>
      <w:r>
        <w:rPr>
          <w:b/>
        </w:rPr>
        <w:t>B) Las potencias se indican con x^</w:t>
      </w:r>
    </w:p>
    <w:p w:rsidR="009E1291" w:rsidRDefault="009E1291" w:rsidP="002C46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9E1291" w:rsidTr="0023717F">
        <w:tc>
          <w:tcPr>
            <w:tcW w:w="4322" w:type="dxa"/>
          </w:tcPr>
          <w:p w:rsidR="009E1291" w:rsidRPr="0023717F" w:rsidRDefault="009E1291" w:rsidP="0023717F">
            <w:pPr>
              <w:jc w:val="center"/>
              <w:rPr>
                <w:b/>
              </w:rPr>
            </w:pPr>
            <w:r w:rsidRPr="0023717F">
              <w:rPr>
                <w:b/>
              </w:rPr>
              <w:t>FUNCION</w:t>
            </w:r>
          </w:p>
        </w:tc>
        <w:tc>
          <w:tcPr>
            <w:tcW w:w="4322" w:type="dxa"/>
          </w:tcPr>
          <w:p w:rsidR="00C75B33" w:rsidRPr="0023717F" w:rsidRDefault="009E1291" w:rsidP="0023717F">
            <w:pPr>
              <w:jc w:val="center"/>
              <w:rPr>
                <w:b/>
              </w:rPr>
            </w:pPr>
            <w:r w:rsidRPr="0023717F">
              <w:rPr>
                <w:b/>
              </w:rPr>
              <w:t xml:space="preserve">NOMENCLATURA PARA </w:t>
            </w:r>
            <w:r w:rsidR="00C75B33" w:rsidRPr="0023717F">
              <w:rPr>
                <w:b/>
              </w:rPr>
              <w:t>GRAPHMATICA</w:t>
            </w:r>
          </w:p>
          <w:p w:rsidR="009E1291" w:rsidRDefault="009E1291" w:rsidP="0023717F">
            <w:pPr>
              <w:jc w:val="both"/>
            </w:pPr>
          </w:p>
        </w:tc>
      </w:tr>
      <w:tr w:rsidR="009E1291" w:rsidTr="0023717F">
        <w:tc>
          <w:tcPr>
            <w:tcW w:w="4322" w:type="dxa"/>
          </w:tcPr>
          <w:p w:rsidR="009E1291" w:rsidRDefault="00C75B33" w:rsidP="0023717F">
            <w:pPr>
              <w:jc w:val="both"/>
            </w:pPr>
            <w:r w:rsidRPr="0023717F">
              <w:rPr>
                <w:position w:val="-10"/>
              </w:rPr>
              <w:object w:dxaOrig="1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5.75pt" o:ole="">
                  <v:imagedata r:id="rId6" o:title=""/>
                </v:shape>
                <o:OLEObject Type="Embed" ProgID="Equation.3" ShapeID="_x0000_i1025" DrawAspect="Content" ObjectID="_1422461489" r:id="rId7"/>
              </w:object>
            </w:r>
            <w:r w:rsidR="00B1248D">
              <w:t>,   Lineal</w:t>
            </w:r>
          </w:p>
        </w:tc>
        <w:tc>
          <w:tcPr>
            <w:tcW w:w="4322" w:type="dxa"/>
          </w:tcPr>
          <w:p w:rsidR="009E1291" w:rsidRDefault="00C75B33" w:rsidP="0023717F">
            <w:pPr>
              <w:jc w:val="both"/>
            </w:pPr>
            <w:r w:rsidRPr="0023717F">
              <w:rPr>
                <w:position w:val="-10"/>
              </w:rPr>
              <w:object w:dxaOrig="1200" w:dyaOrig="320">
                <v:shape id="_x0000_i1026" type="#_x0000_t75" style="width:60pt;height:15.75pt" o:ole="">
                  <v:imagedata r:id="rId8" o:title=""/>
                </v:shape>
                <o:OLEObject Type="Embed" ProgID="Equation.3" ShapeID="_x0000_i1026" DrawAspect="Content" ObjectID="_1422461490" r:id="rId9"/>
              </w:object>
            </w:r>
          </w:p>
        </w:tc>
      </w:tr>
      <w:tr w:rsidR="009E1291" w:rsidTr="0023717F">
        <w:tc>
          <w:tcPr>
            <w:tcW w:w="4322" w:type="dxa"/>
          </w:tcPr>
          <w:p w:rsidR="009E1291" w:rsidRDefault="00C75B33" w:rsidP="0023717F">
            <w:pPr>
              <w:jc w:val="both"/>
            </w:pPr>
            <w:r w:rsidRPr="0023717F">
              <w:rPr>
                <w:position w:val="-10"/>
              </w:rPr>
              <w:object w:dxaOrig="1640" w:dyaOrig="360">
                <v:shape id="_x0000_i1027" type="#_x0000_t75" style="width:81.75pt;height:18pt" o:ole="">
                  <v:imagedata r:id="rId10" o:title=""/>
                </v:shape>
                <o:OLEObject Type="Embed" ProgID="Equation.3" ShapeID="_x0000_i1027" DrawAspect="Content" ObjectID="_1422461491" r:id="rId11"/>
              </w:object>
            </w:r>
            <w:r w:rsidR="00B1248D">
              <w:t xml:space="preserve">  ,  Cuadrática</w:t>
            </w:r>
          </w:p>
        </w:tc>
        <w:tc>
          <w:tcPr>
            <w:tcW w:w="4322" w:type="dxa"/>
          </w:tcPr>
          <w:p w:rsidR="009E1291" w:rsidRDefault="00C75B33" w:rsidP="0023717F">
            <w:pPr>
              <w:jc w:val="both"/>
            </w:pPr>
            <w:r w:rsidRPr="0023717F">
              <w:rPr>
                <w:position w:val="-10"/>
              </w:rPr>
              <w:object w:dxaOrig="2100" w:dyaOrig="320">
                <v:shape id="_x0000_i1028" type="#_x0000_t75" style="width:105pt;height:15.75pt" o:ole="">
                  <v:imagedata r:id="rId12" o:title=""/>
                </v:shape>
                <o:OLEObject Type="Embed" ProgID="Equation.3" ShapeID="_x0000_i1028" DrawAspect="Content" ObjectID="_1422461492" r:id="rId13"/>
              </w:object>
            </w:r>
          </w:p>
        </w:tc>
      </w:tr>
      <w:tr w:rsidR="009E1291" w:rsidTr="0023717F">
        <w:tc>
          <w:tcPr>
            <w:tcW w:w="4322" w:type="dxa"/>
          </w:tcPr>
          <w:p w:rsidR="009E1291" w:rsidRDefault="00B76BEE" w:rsidP="0023717F">
            <w:pPr>
              <w:jc w:val="both"/>
            </w:pPr>
            <w:r w:rsidRPr="0023717F">
              <w:rPr>
                <w:position w:val="-10"/>
              </w:rPr>
              <w:object w:dxaOrig="1219" w:dyaOrig="380">
                <v:shape id="_x0000_i1029" type="#_x0000_t75" style="width:60.75pt;height:18.75pt" o:ole="">
                  <v:imagedata r:id="rId14" o:title=""/>
                </v:shape>
                <o:OLEObject Type="Embed" ProgID="Equation.3" ShapeID="_x0000_i1029" DrawAspect="Content" ObjectID="_1422461493" r:id="rId15"/>
              </w:object>
            </w:r>
            <w:r w:rsidR="00C75B33">
              <w:t xml:space="preserve">,  </w:t>
            </w:r>
            <w:r w:rsidR="00B1248D">
              <w:t xml:space="preserve"> </w:t>
            </w:r>
            <w:r w:rsidR="00C75B33">
              <w:t>Raíz cuadrada.</w:t>
            </w:r>
          </w:p>
        </w:tc>
        <w:tc>
          <w:tcPr>
            <w:tcW w:w="4322" w:type="dxa"/>
          </w:tcPr>
          <w:p w:rsidR="009E1291" w:rsidRPr="00C75B33" w:rsidRDefault="00C75B33" w:rsidP="0023717F">
            <w:pPr>
              <w:jc w:val="both"/>
            </w:pPr>
            <w:r w:rsidRPr="00C75B33">
              <w:t>y=</w:t>
            </w:r>
            <w:proofErr w:type="spellStart"/>
            <w:r w:rsidRPr="00C75B33">
              <w:t>sqr</w:t>
            </w:r>
            <w:proofErr w:type="spellEnd"/>
            <w:r w:rsidRPr="00C75B33">
              <w:t xml:space="preserve"> (3x-9)</w:t>
            </w:r>
          </w:p>
        </w:tc>
      </w:tr>
      <w:tr w:rsidR="009E1291" w:rsidTr="0023717F">
        <w:tc>
          <w:tcPr>
            <w:tcW w:w="4322" w:type="dxa"/>
          </w:tcPr>
          <w:p w:rsidR="009E1291" w:rsidRDefault="00B76BEE" w:rsidP="0023717F">
            <w:pPr>
              <w:jc w:val="both"/>
            </w:pPr>
            <w:r w:rsidRPr="0023717F">
              <w:rPr>
                <w:position w:val="-24"/>
              </w:rPr>
              <w:object w:dxaOrig="1100" w:dyaOrig="620">
                <v:shape id="_x0000_i1030" type="#_x0000_t75" style="width:54.75pt;height:30.75pt" o:ole="">
                  <v:imagedata r:id="rId16" o:title=""/>
                </v:shape>
                <o:OLEObject Type="Embed" ProgID="Equation.3" ShapeID="_x0000_i1030" DrawAspect="Content" ObjectID="_1422461494" r:id="rId17"/>
              </w:object>
            </w:r>
            <w:r w:rsidR="00B1248D">
              <w:t xml:space="preserve">   ,  Racional</w:t>
            </w:r>
          </w:p>
        </w:tc>
        <w:tc>
          <w:tcPr>
            <w:tcW w:w="4322" w:type="dxa"/>
          </w:tcPr>
          <w:p w:rsidR="009E1291" w:rsidRPr="00B76BEE" w:rsidRDefault="00B76BEE" w:rsidP="0023717F">
            <w:pPr>
              <w:jc w:val="both"/>
            </w:pPr>
            <w:r w:rsidRPr="00B76BEE">
              <w:t>y= (x+1)/(2x-4)</w:t>
            </w:r>
          </w:p>
        </w:tc>
      </w:tr>
      <w:tr w:rsidR="009E1291" w:rsidTr="0023717F">
        <w:tc>
          <w:tcPr>
            <w:tcW w:w="4322" w:type="dxa"/>
          </w:tcPr>
          <w:p w:rsidR="009E1291" w:rsidRDefault="00B1248D" w:rsidP="0023717F">
            <w:pPr>
              <w:jc w:val="both"/>
            </w:pPr>
            <w:r w:rsidRPr="0023717F">
              <w:rPr>
                <w:position w:val="-10"/>
              </w:rPr>
              <w:object w:dxaOrig="1880" w:dyaOrig="360">
                <v:shape id="_x0000_i1031" type="#_x0000_t75" style="width:93.75pt;height:18pt" o:ole="">
                  <v:imagedata r:id="rId18" o:title=""/>
                </v:shape>
                <o:OLEObject Type="Embed" ProgID="Equation.3" ShapeID="_x0000_i1031" DrawAspect="Content" ObjectID="_1422461495" r:id="rId19"/>
              </w:object>
            </w:r>
            <w:r>
              <w:t xml:space="preserve">,   </w:t>
            </w:r>
            <w:proofErr w:type="spellStart"/>
            <w:r>
              <w:t>Polinómica</w:t>
            </w:r>
            <w:proofErr w:type="spellEnd"/>
          </w:p>
        </w:tc>
        <w:tc>
          <w:tcPr>
            <w:tcW w:w="4322" w:type="dxa"/>
          </w:tcPr>
          <w:p w:rsidR="009E1291" w:rsidRDefault="00B1248D" w:rsidP="0023717F">
            <w:pPr>
              <w:jc w:val="both"/>
            </w:pPr>
            <w:r w:rsidRPr="0023717F">
              <w:rPr>
                <w:position w:val="-10"/>
              </w:rPr>
              <w:object w:dxaOrig="2780" w:dyaOrig="320">
                <v:shape id="_x0000_i1032" type="#_x0000_t75" style="width:138.75pt;height:15.75pt" o:ole="">
                  <v:imagedata r:id="rId20" o:title=""/>
                </v:shape>
                <o:OLEObject Type="Embed" ProgID="Equation.3" ShapeID="_x0000_i1032" DrawAspect="Content" ObjectID="_1422461496" r:id="rId21"/>
              </w:object>
            </w:r>
          </w:p>
        </w:tc>
      </w:tr>
      <w:tr w:rsidR="009E1291" w:rsidTr="0023717F">
        <w:tc>
          <w:tcPr>
            <w:tcW w:w="4322" w:type="dxa"/>
          </w:tcPr>
          <w:p w:rsidR="009E1291" w:rsidRDefault="00B1248D" w:rsidP="0023717F">
            <w:pPr>
              <w:jc w:val="both"/>
            </w:pPr>
            <w:r w:rsidRPr="0023717F">
              <w:rPr>
                <w:position w:val="-10"/>
              </w:rPr>
              <w:object w:dxaOrig="680" w:dyaOrig="360">
                <v:shape id="_x0000_i1033" type="#_x0000_t75" style="width:33.75pt;height:18pt" o:ole="">
                  <v:imagedata r:id="rId22" o:title=""/>
                </v:shape>
                <o:OLEObject Type="Embed" ProgID="Equation.3" ShapeID="_x0000_i1033" DrawAspect="Content" ObjectID="_1422461497" r:id="rId23"/>
              </w:object>
            </w:r>
            <w:r>
              <w:t>,    Exponencial</w:t>
            </w:r>
          </w:p>
        </w:tc>
        <w:tc>
          <w:tcPr>
            <w:tcW w:w="4322" w:type="dxa"/>
          </w:tcPr>
          <w:p w:rsidR="009E1291" w:rsidRDefault="00B1248D" w:rsidP="0023717F">
            <w:pPr>
              <w:jc w:val="both"/>
            </w:pPr>
            <w:r w:rsidRPr="0023717F">
              <w:rPr>
                <w:position w:val="-10"/>
              </w:rPr>
              <w:object w:dxaOrig="859" w:dyaOrig="320">
                <v:shape id="_x0000_i1034" type="#_x0000_t75" style="width:42.75pt;height:15.75pt" o:ole="">
                  <v:imagedata r:id="rId24" o:title=""/>
                </v:shape>
                <o:OLEObject Type="Embed" ProgID="Equation.3" ShapeID="_x0000_i1034" DrawAspect="Content" ObjectID="_1422461498" r:id="rId25"/>
              </w:object>
            </w:r>
          </w:p>
        </w:tc>
      </w:tr>
    </w:tbl>
    <w:p w:rsidR="009E1291" w:rsidRDefault="009E1291" w:rsidP="002C462C">
      <w:pPr>
        <w:jc w:val="both"/>
      </w:pPr>
    </w:p>
    <w:p w:rsidR="00B1248D" w:rsidRDefault="00A72ABA" w:rsidP="002C462C">
      <w:pPr>
        <w:jc w:val="both"/>
      </w:pPr>
      <w:r>
        <w:t>EJEMPLOS</w:t>
      </w:r>
      <w:proofErr w:type="gramStart"/>
      <w:r>
        <w:t>:  las</w:t>
      </w:r>
      <w:proofErr w:type="gramEnd"/>
      <w:r>
        <w:t xml:space="preserve"> siguientes funciones se graficaron utilizando e</w:t>
      </w:r>
      <w:r w:rsidR="00FC4E97">
        <w:t xml:space="preserve">l software </w:t>
      </w:r>
      <w:proofErr w:type="spellStart"/>
      <w:r w:rsidR="00FC4E97">
        <w:t>graphm</w:t>
      </w:r>
      <w:r>
        <w:t>atica</w:t>
      </w:r>
      <w:proofErr w:type="spellEnd"/>
      <w:r>
        <w:t>.</w:t>
      </w:r>
    </w:p>
    <w:p w:rsidR="00A72ABA" w:rsidRDefault="00A72ABA" w:rsidP="002C462C">
      <w:pPr>
        <w:jc w:val="both"/>
      </w:pPr>
    </w:p>
    <w:p w:rsidR="00A72ABA" w:rsidRDefault="00A72ABA" w:rsidP="002C462C">
      <w:pPr>
        <w:jc w:val="both"/>
      </w:pPr>
      <w:r w:rsidRPr="00B1248D">
        <w:rPr>
          <w:position w:val="-10"/>
        </w:rPr>
        <w:object w:dxaOrig="680" w:dyaOrig="360">
          <v:shape id="_x0000_i1035" type="#_x0000_t75" style="width:33.75pt;height:18pt" o:ole="">
            <v:imagedata r:id="rId22" o:title=""/>
          </v:shape>
          <o:OLEObject Type="Embed" ProgID="Equation.3" ShapeID="_x0000_i1035" DrawAspect="Content" ObjectID="_1422461499" r:id="rId26"/>
        </w:object>
      </w:r>
    </w:p>
    <w:p w:rsidR="00A72ABA" w:rsidRDefault="00A1379B" w:rsidP="002C462C">
      <w:pPr>
        <w:jc w:val="both"/>
      </w:pPr>
      <w:r>
        <w:rPr>
          <w:noProof/>
          <w:lang w:val="es-CO" w:eastAsia="es-CO"/>
        </w:rPr>
        <w:drawing>
          <wp:inline distT="0" distB="0" distL="0" distR="0">
            <wp:extent cx="4467225" cy="325755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8D" w:rsidRDefault="00B1248D" w:rsidP="002C462C">
      <w:pPr>
        <w:jc w:val="both"/>
      </w:pPr>
    </w:p>
    <w:p w:rsidR="00A72ABA" w:rsidRDefault="00A72ABA" w:rsidP="002C462C">
      <w:pPr>
        <w:jc w:val="both"/>
      </w:pPr>
    </w:p>
    <w:p w:rsidR="00A72ABA" w:rsidRDefault="00A72ABA" w:rsidP="002C462C">
      <w:pPr>
        <w:jc w:val="both"/>
      </w:pPr>
    </w:p>
    <w:p w:rsidR="00A72ABA" w:rsidRDefault="00A72ABA" w:rsidP="002C462C">
      <w:pPr>
        <w:jc w:val="both"/>
      </w:pPr>
      <w:r w:rsidRPr="00B76BEE">
        <w:t>y= (x+1)</w:t>
      </w:r>
      <w:proofErr w:type="gramStart"/>
      <w:r w:rsidRPr="00B76BEE">
        <w:t>/(</w:t>
      </w:r>
      <w:proofErr w:type="gramEnd"/>
      <w:r w:rsidRPr="00B76BEE">
        <w:t>2x-4)</w:t>
      </w:r>
    </w:p>
    <w:p w:rsidR="00A72ABA" w:rsidRDefault="00A1379B" w:rsidP="002C462C">
      <w:pPr>
        <w:jc w:val="both"/>
      </w:pPr>
      <w:r>
        <w:rPr>
          <w:noProof/>
          <w:lang w:val="es-CO" w:eastAsia="es-CO"/>
        </w:rPr>
        <w:drawing>
          <wp:inline distT="0" distB="0" distL="0" distR="0">
            <wp:extent cx="5400675" cy="371475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53" w:rsidRDefault="009C6553" w:rsidP="002C462C">
      <w:pPr>
        <w:jc w:val="both"/>
      </w:pPr>
    </w:p>
    <w:p w:rsidR="009C6553" w:rsidRDefault="009C6553" w:rsidP="002C462C">
      <w:pPr>
        <w:jc w:val="both"/>
      </w:pPr>
    </w:p>
    <w:p w:rsidR="009C6553" w:rsidRDefault="009C6553" w:rsidP="009C6553">
      <w:pPr>
        <w:jc w:val="both"/>
      </w:pPr>
    </w:p>
    <w:p w:rsidR="009C6553" w:rsidRDefault="00B17B0A" w:rsidP="009C6553">
      <w:pPr>
        <w:jc w:val="both"/>
      </w:pPr>
      <w:r>
        <w:t>GRAFICAS DE PRACTICA</w:t>
      </w:r>
      <w:bookmarkStart w:id="0" w:name="_GoBack"/>
      <w:bookmarkEnd w:id="0"/>
    </w:p>
    <w:p w:rsidR="009C6553" w:rsidRDefault="009C6553" w:rsidP="009C6553">
      <w:pPr>
        <w:jc w:val="both"/>
      </w:pPr>
    </w:p>
    <w:p w:rsidR="009C6553" w:rsidRDefault="009C6553" w:rsidP="009C6553">
      <w:pPr>
        <w:jc w:val="both"/>
      </w:pPr>
      <w:r>
        <w:t xml:space="preserve">1. </w:t>
      </w:r>
      <w:r w:rsidRPr="002C462C">
        <w:rPr>
          <w:position w:val="-10"/>
        </w:rPr>
        <w:object w:dxaOrig="1040" w:dyaOrig="320">
          <v:shape id="_x0000_i1036" type="#_x0000_t75" style="width:51.75pt;height:15.75pt" o:ole="">
            <v:imagedata r:id="rId29" o:title=""/>
          </v:shape>
          <o:OLEObject Type="Embed" ProgID="Equation.3" ShapeID="_x0000_i1036" DrawAspect="Content" ObjectID="_1422461500" r:id="rId30"/>
        </w:object>
      </w:r>
    </w:p>
    <w:p w:rsidR="009C6553" w:rsidRDefault="009C6553" w:rsidP="009C6553">
      <w:pPr>
        <w:jc w:val="both"/>
      </w:pPr>
      <w:r>
        <w:t xml:space="preserve">2. </w:t>
      </w:r>
      <w:r w:rsidRPr="002C462C">
        <w:rPr>
          <w:position w:val="-10"/>
        </w:rPr>
        <w:object w:dxaOrig="1380" w:dyaOrig="320">
          <v:shape id="_x0000_i1037" type="#_x0000_t75" style="width:69pt;height:15.75pt" o:ole="">
            <v:imagedata r:id="rId31" o:title=""/>
          </v:shape>
          <o:OLEObject Type="Embed" ProgID="Equation.3" ShapeID="_x0000_i1037" DrawAspect="Content" ObjectID="_1422461501" r:id="rId32"/>
        </w:object>
      </w:r>
    </w:p>
    <w:p w:rsidR="009C6553" w:rsidRDefault="009C6553" w:rsidP="009C6553">
      <w:pPr>
        <w:jc w:val="both"/>
      </w:pPr>
      <w:r>
        <w:t xml:space="preserve">3. </w:t>
      </w:r>
      <w:r w:rsidRPr="002C462C">
        <w:rPr>
          <w:position w:val="-10"/>
        </w:rPr>
        <w:object w:dxaOrig="1600" w:dyaOrig="360">
          <v:shape id="_x0000_i1038" type="#_x0000_t75" style="width:80.25pt;height:18pt" o:ole="">
            <v:imagedata r:id="rId33" o:title=""/>
          </v:shape>
          <o:OLEObject Type="Embed" ProgID="Equation.3" ShapeID="_x0000_i1038" DrawAspect="Content" ObjectID="_1422461502" r:id="rId34"/>
        </w:object>
      </w:r>
    </w:p>
    <w:p w:rsidR="009C6553" w:rsidRDefault="009C6553" w:rsidP="009C6553">
      <w:pPr>
        <w:jc w:val="both"/>
      </w:pPr>
      <w:r>
        <w:t xml:space="preserve">4. </w:t>
      </w:r>
      <w:r w:rsidRPr="002C462C">
        <w:rPr>
          <w:position w:val="-10"/>
        </w:rPr>
        <w:object w:dxaOrig="2100" w:dyaOrig="360">
          <v:shape id="_x0000_i1039" type="#_x0000_t75" style="width:105pt;height:18pt" o:ole="">
            <v:imagedata r:id="rId35" o:title=""/>
          </v:shape>
          <o:OLEObject Type="Embed" ProgID="Equation.3" ShapeID="_x0000_i1039" DrawAspect="Content" ObjectID="_1422461503" r:id="rId36"/>
        </w:object>
      </w:r>
    </w:p>
    <w:p w:rsidR="009C6553" w:rsidRDefault="009C6553" w:rsidP="009C6553">
      <w:pPr>
        <w:jc w:val="both"/>
      </w:pPr>
      <w:r>
        <w:t xml:space="preserve">5. </w:t>
      </w:r>
      <w:r w:rsidRPr="002C462C">
        <w:rPr>
          <w:position w:val="-10"/>
        </w:rPr>
        <w:object w:dxaOrig="1219" w:dyaOrig="380">
          <v:shape id="_x0000_i1040" type="#_x0000_t75" style="width:60.75pt;height:18.75pt" o:ole="">
            <v:imagedata r:id="rId37" o:title=""/>
          </v:shape>
          <o:OLEObject Type="Embed" ProgID="Equation.3" ShapeID="_x0000_i1040" DrawAspect="Content" ObjectID="_1422461504" r:id="rId38"/>
        </w:object>
      </w:r>
    </w:p>
    <w:p w:rsidR="009C6553" w:rsidRDefault="009C6553" w:rsidP="009C6553">
      <w:pPr>
        <w:jc w:val="both"/>
      </w:pPr>
      <w:r>
        <w:t xml:space="preserve">6. </w:t>
      </w:r>
      <w:r w:rsidRPr="002C462C">
        <w:rPr>
          <w:position w:val="-10"/>
        </w:rPr>
        <w:object w:dxaOrig="1560" w:dyaOrig="380">
          <v:shape id="_x0000_i1041" type="#_x0000_t75" style="width:78pt;height:18.75pt" o:ole="">
            <v:imagedata r:id="rId39" o:title=""/>
          </v:shape>
          <o:OLEObject Type="Embed" ProgID="Equation.3" ShapeID="_x0000_i1041" DrawAspect="Content" ObjectID="_1422461505" r:id="rId40"/>
        </w:object>
      </w:r>
    </w:p>
    <w:p w:rsidR="009C6553" w:rsidRDefault="009C6553" w:rsidP="009C6553">
      <w:pPr>
        <w:jc w:val="both"/>
      </w:pPr>
      <w:r>
        <w:t xml:space="preserve">7. </w:t>
      </w:r>
      <w:r w:rsidRPr="002C462C">
        <w:rPr>
          <w:position w:val="-10"/>
        </w:rPr>
        <w:object w:dxaOrig="1260" w:dyaOrig="360">
          <v:shape id="_x0000_i1042" type="#_x0000_t75" style="width:63pt;height:18pt" o:ole="">
            <v:imagedata r:id="rId41" o:title=""/>
          </v:shape>
          <o:OLEObject Type="Embed" ProgID="Equation.3" ShapeID="_x0000_i1042" DrawAspect="Content" ObjectID="_1422461506" r:id="rId42"/>
        </w:object>
      </w:r>
    </w:p>
    <w:p w:rsidR="009C6553" w:rsidRDefault="009C6553" w:rsidP="009C6553">
      <w:pPr>
        <w:jc w:val="both"/>
      </w:pPr>
      <w:r>
        <w:t xml:space="preserve">8. </w:t>
      </w:r>
      <w:r w:rsidRPr="002C462C">
        <w:rPr>
          <w:position w:val="-10"/>
        </w:rPr>
        <w:object w:dxaOrig="1460" w:dyaOrig="360">
          <v:shape id="_x0000_i1043" type="#_x0000_t75" style="width:72.75pt;height:18pt" o:ole="">
            <v:imagedata r:id="rId43" o:title=""/>
          </v:shape>
          <o:OLEObject Type="Embed" ProgID="Equation.3" ShapeID="_x0000_i1043" DrawAspect="Content" ObjectID="_1422461507" r:id="rId44"/>
        </w:object>
      </w:r>
    </w:p>
    <w:p w:rsidR="009C6553" w:rsidRDefault="009C6553" w:rsidP="009C6553">
      <w:pPr>
        <w:jc w:val="both"/>
      </w:pPr>
      <w:r>
        <w:t xml:space="preserve">9. </w:t>
      </w:r>
      <w:r w:rsidRPr="002C462C">
        <w:rPr>
          <w:position w:val="-24"/>
        </w:rPr>
        <w:object w:dxaOrig="1100" w:dyaOrig="620">
          <v:shape id="_x0000_i1044" type="#_x0000_t75" style="width:54.75pt;height:30.75pt" o:ole="">
            <v:imagedata r:id="rId45" o:title=""/>
          </v:shape>
          <o:OLEObject Type="Embed" ProgID="Equation.3" ShapeID="_x0000_i1044" DrawAspect="Content" ObjectID="_1422461508" r:id="rId46"/>
        </w:object>
      </w:r>
    </w:p>
    <w:p w:rsidR="009C6553" w:rsidRDefault="009C6553" w:rsidP="009C6553">
      <w:pPr>
        <w:jc w:val="both"/>
      </w:pPr>
      <w:r>
        <w:t xml:space="preserve">10. </w:t>
      </w:r>
      <w:r w:rsidRPr="002C462C">
        <w:rPr>
          <w:position w:val="-24"/>
        </w:rPr>
        <w:object w:dxaOrig="1400" w:dyaOrig="620">
          <v:shape id="_x0000_i1045" type="#_x0000_t75" style="width:69.75pt;height:30.75pt" o:ole="">
            <v:imagedata r:id="rId47" o:title=""/>
          </v:shape>
          <o:OLEObject Type="Embed" ProgID="Equation.3" ShapeID="_x0000_i1045" DrawAspect="Content" ObjectID="_1422461509" r:id="rId48"/>
        </w:object>
      </w:r>
    </w:p>
    <w:p w:rsidR="009C6553" w:rsidRDefault="009C6553" w:rsidP="009C6553">
      <w:pPr>
        <w:jc w:val="both"/>
      </w:pPr>
      <w:r>
        <w:t xml:space="preserve">11. </w:t>
      </w:r>
      <w:r w:rsidRPr="002C462C">
        <w:rPr>
          <w:position w:val="-10"/>
        </w:rPr>
        <w:object w:dxaOrig="1020" w:dyaOrig="360">
          <v:shape id="_x0000_i1046" type="#_x0000_t75" style="width:51pt;height:18pt" o:ole="">
            <v:imagedata r:id="rId49" o:title=""/>
          </v:shape>
          <o:OLEObject Type="Embed" ProgID="Equation.3" ShapeID="_x0000_i1046" DrawAspect="Content" ObjectID="_1422461510" r:id="rId50"/>
        </w:object>
      </w:r>
    </w:p>
    <w:p w:rsidR="009C6553" w:rsidRDefault="009C6553" w:rsidP="009C6553">
      <w:pPr>
        <w:jc w:val="both"/>
      </w:pPr>
      <w:r>
        <w:t xml:space="preserve">12. </w:t>
      </w:r>
      <w:r w:rsidRPr="002C462C">
        <w:rPr>
          <w:position w:val="-10"/>
        </w:rPr>
        <w:object w:dxaOrig="1579" w:dyaOrig="360">
          <v:shape id="_x0000_i1047" type="#_x0000_t75" style="width:78.75pt;height:18pt" o:ole="">
            <v:imagedata r:id="rId51" o:title=""/>
          </v:shape>
          <o:OLEObject Type="Embed" ProgID="Equation.3" ShapeID="_x0000_i1047" DrawAspect="Content" ObjectID="_1422461511" r:id="rId52"/>
        </w:object>
      </w:r>
    </w:p>
    <w:p w:rsidR="009C6553" w:rsidRDefault="009C6553" w:rsidP="002C462C">
      <w:pPr>
        <w:jc w:val="both"/>
      </w:pPr>
    </w:p>
    <w:sectPr w:rsidR="009C6553" w:rsidSect="00DB2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62C"/>
    <w:rsid w:val="000E21A5"/>
    <w:rsid w:val="001572C9"/>
    <w:rsid w:val="002160C2"/>
    <w:rsid w:val="002218A9"/>
    <w:rsid w:val="0023717F"/>
    <w:rsid w:val="00286593"/>
    <w:rsid w:val="002B3365"/>
    <w:rsid w:val="002C462C"/>
    <w:rsid w:val="003466D2"/>
    <w:rsid w:val="0035628F"/>
    <w:rsid w:val="003753E8"/>
    <w:rsid w:val="003E18E7"/>
    <w:rsid w:val="004501FF"/>
    <w:rsid w:val="00533538"/>
    <w:rsid w:val="00567304"/>
    <w:rsid w:val="0059102C"/>
    <w:rsid w:val="00651F62"/>
    <w:rsid w:val="00792D57"/>
    <w:rsid w:val="008A0626"/>
    <w:rsid w:val="00911726"/>
    <w:rsid w:val="00926BA3"/>
    <w:rsid w:val="009C6553"/>
    <w:rsid w:val="009E1291"/>
    <w:rsid w:val="00A1379B"/>
    <w:rsid w:val="00A44660"/>
    <w:rsid w:val="00A72ABA"/>
    <w:rsid w:val="00A8736E"/>
    <w:rsid w:val="00AD0CCB"/>
    <w:rsid w:val="00AD20E1"/>
    <w:rsid w:val="00AF2872"/>
    <w:rsid w:val="00B1248D"/>
    <w:rsid w:val="00B1622E"/>
    <w:rsid w:val="00B17B0A"/>
    <w:rsid w:val="00B76BEE"/>
    <w:rsid w:val="00BB0761"/>
    <w:rsid w:val="00BB7523"/>
    <w:rsid w:val="00BC2B3D"/>
    <w:rsid w:val="00C54502"/>
    <w:rsid w:val="00C75B33"/>
    <w:rsid w:val="00CB1F41"/>
    <w:rsid w:val="00D741F8"/>
    <w:rsid w:val="00DB2CAD"/>
    <w:rsid w:val="00DB4C6D"/>
    <w:rsid w:val="00DD6156"/>
    <w:rsid w:val="00DF359E"/>
    <w:rsid w:val="00EB276E"/>
    <w:rsid w:val="00EE6C15"/>
    <w:rsid w:val="00EF6C2D"/>
    <w:rsid w:val="00F33AA2"/>
    <w:rsid w:val="00F6723B"/>
    <w:rsid w:val="00FA24A9"/>
    <w:rsid w:val="00FC4E97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CA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572C9"/>
    <w:rPr>
      <w:color w:val="0000FF"/>
      <w:u w:val="single"/>
    </w:rPr>
  </w:style>
  <w:style w:type="character" w:styleId="Hipervnculovisitado">
    <w:name w:val="FollowedHyperlink"/>
    <w:basedOn w:val="Fuentedeprrafopredeter"/>
    <w:rsid w:val="0059102C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DB4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4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hyperlink" Target="http://www.graphmatica.com/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CALCULO DIFERENCIAL</vt:lpstr>
    </vt:vector>
  </TitlesOfParts>
  <Company>USER</Company>
  <LinksUpToDate>false</LinksUpToDate>
  <CharactersWithSpaces>1258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http://www.graphmatica.com/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CALCULO DIFERENCIAL</dc:title>
  <dc:subject/>
  <dc:creator>MICROSOFT USER</dc:creator>
  <cp:keywords/>
  <dc:description/>
  <cp:lastModifiedBy>CARLOS ACOSTA</cp:lastModifiedBy>
  <cp:revision>3</cp:revision>
  <dcterms:created xsi:type="dcterms:W3CDTF">2012-07-15T16:02:00Z</dcterms:created>
  <dcterms:modified xsi:type="dcterms:W3CDTF">2013-02-16T00:25:00Z</dcterms:modified>
</cp:coreProperties>
</file>