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18" w:rsidRDefault="00AE3FA2" w:rsidP="001F1B18">
      <w:pPr>
        <w:jc w:val="center"/>
        <w:rPr>
          <w:b/>
        </w:rPr>
      </w:pPr>
      <w:r>
        <w:rPr>
          <w:b/>
        </w:rPr>
        <w:t xml:space="preserve">TALLER </w:t>
      </w:r>
      <w:proofErr w:type="gramStart"/>
      <w:r>
        <w:rPr>
          <w:b/>
        </w:rPr>
        <w:t>CALCULO</w:t>
      </w:r>
      <w:proofErr w:type="gramEnd"/>
      <w:r>
        <w:rPr>
          <w:b/>
        </w:rPr>
        <w:t xml:space="preserve"> INTEGRAL SEGUNDO CORTE</w:t>
      </w:r>
      <w:r w:rsidR="00915B79">
        <w:rPr>
          <w:b/>
        </w:rPr>
        <w:t xml:space="preserve"> GRUPO 30149</w:t>
      </w:r>
    </w:p>
    <w:p w:rsidR="00915B79" w:rsidRDefault="00915B79" w:rsidP="00743E69">
      <w:pPr>
        <w:jc w:val="center"/>
        <w:rPr>
          <w:b/>
        </w:rPr>
      </w:pPr>
      <w:r>
        <w:rPr>
          <w:b/>
        </w:rPr>
        <w:t>INTEGRACIÓN POR PARTES Y POTENCIAS IMPARES DE SENO Y COSENO</w:t>
      </w:r>
    </w:p>
    <w:p w:rsidR="000367DB" w:rsidRPr="00915B79" w:rsidRDefault="000367DB" w:rsidP="00CD3F5F">
      <w:pPr>
        <w:jc w:val="both"/>
        <w:rPr>
          <w:b/>
          <w:color w:val="FF0000"/>
          <w:sz w:val="24"/>
          <w:szCs w:val="24"/>
        </w:rPr>
      </w:pPr>
      <w:r w:rsidRPr="00915B79">
        <w:rPr>
          <w:b/>
          <w:color w:val="FF0000"/>
          <w:sz w:val="24"/>
          <w:szCs w:val="24"/>
        </w:rPr>
        <w:t xml:space="preserve">EL PUNTO A ES DE REPASO Y NO SE DEBE ENTREGAR </w:t>
      </w:r>
    </w:p>
    <w:p w:rsidR="000367DB" w:rsidRPr="00CD3F5F" w:rsidRDefault="00AE3FA2" w:rsidP="00CD3F5F">
      <w:pPr>
        <w:jc w:val="both"/>
        <w:rPr>
          <w:b/>
          <w:sz w:val="24"/>
          <w:szCs w:val="24"/>
        </w:rPr>
      </w:pPr>
      <w:r w:rsidRPr="00CD3F5F">
        <w:rPr>
          <w:b/>
          <w:sz w:val="24"/>
          <w:szCs w:val="24"/>
        </w:rPr>
        <w:t>FECHA DE EN</w:t>
      </w:r>
      <w:r w:rsidR="00CD3F5F" w:rsidRPr="00CD3F5F">
        <w:rPr>
          <w:b/>
          <w:sz w:val="24"/>
          <w:szCs w:val="24"/>
        </w:rPr>
        <w:t>TREGA</w:t>
      </w:r>
      <w:r w:rsidR="000367DB">
        <w:rPr>
          <w:b/>
          <w:sz w:val="24"/>
          <w:szCs w:val="24"/>
        </w:rPr>
        <w:t xml:space="preserve"> DE LOS PUNTOS B Y </w:t>
      </w:r>
      <w:proofErr w:type="gramStart"/>
      <w:r w:rsidR="000367DB">
        <w:rPr>
          <w:b/>
          <w:sz w:val="24"/>
          <w:szCs w:val="24"/>
        </w:rPr>
        <w:t xml:space="preserve">C </w:t>
      </w:r>
      <w:r w:rsidR="00CD3F5F" w:rsidRPr="00CD3F5F">
        <w:rPr>
          <w:b/>
          <w:sz w:val="24"/>
          <w:szCs w:val="24"/>
        </w:rPr>
        <w:t>:</w:t>
      </w:r>
      <w:proofErr w:type="gramEnd"/>
      <w:r w:rsidR="000367DB">
        <w:rPr>
          <w:b/>
          <w:sz w:val="24"/>
          <w:szCs w:val="24"/>
        </w:rPr>
        <w:t xml:space="preserve"> </w:t>
      </w:r>
      <w:r w:rsidR="00CD3F5F" w:rsidRPr="00CD3F5F">
        <w:rPr>
          <w:b/>
          <w:sz w:val="24"/>
          <w:szCs w:val="24"/>
        </w:rPr>
        <w:t>DIA DEL PARCIAL.</w:t>
      </w:r>
    </w:p>
    <w:p w:rsidR="000367DB" w:rsidRDefault="000367DB" w:rsidP="000367DB">
      <w:r>
        <w:t>A. EJERCICIOS DE FUNCION   (e) Y SENO, COSENO POR SUSTITUCIÓN.  RECUERDE QUE EN LA FUNCION  (e)  LA  (u) ES EL EXPONENTE Y EN LAS FUNCIONES TRIGONOMETRICAS LA (u) ES EL ANGULO.</w:t>
      </w:r>
    </w:p>
    <w:p w:rsidR="000367DB" w:rsidRDefault="000367DB" w:rsidP="000367DB">
      <w:r>
        <w:t xml:space="preserve">1. </w:t>
      </w:r>
      <w:r w:rsidRPr="009C1736">
        <w:rPr>
          <w:position w:val="-16"/>
        </w:rPr>
        <w:object w:dxaOrig="6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21.9pt" o:ole="">
            <v:imagedata r:id="rId5" o:title=""/>
          </v:shape>
          <o:OLEObject Type="Embed" ProgID="Equation.3" ShapeID="_x0000_i1025" DrawAspect="Content" ObjectID="_1456672041" r:id="rId6"/>
        </w:object>
      </w:r>
      <w:r>
        <w:t xml:space="preserve">      2. </w:t>
      </w:r>
      <w:r w:rsidRPr="009C1736">
        <w:rPr>
          <w:position w:val="-16"/>
        </w:rPr>
        <w:object w:dxaOrig="1300" w:dyaOrig="440">
          <v:shape id="_x0000_i1026" type="#_x0000_t75" style="width:65.1pt;height:21.9pt" o:ole="">
            <v:imagedata r:id="rId7" o:title=""/>
          </v:shape>
          <o:OLEObject Type="Embed" ProgID="Equation.3" ShapeID="_x0000_i1026" DrawAspect="Content" ObjectID="_1456672042" r:id="rId8"/>
        </w:object>
      </w:r>
      <w:r>
        <w:t xml:space="preserve">        3. </w:t>
      </w:r>
      <w:r w:rsidRPr="009C1736">
        <w:rPr>
          <w:position w:val="-16"/>
        </w:rPr>
        <w:object w:dxaOrig="820" w:dyaOrig="440">
          <v:shape id="_x0000_i1027" type="#_x0000_t75" style="width:40.7pt;height:21.9pt" o:ole="">
            <v:imagedata r:id="rId9" o:title=""/>
          </v:shape>
          <o:OLEObject Type="Embed" ProgID="Equation.3" ShapeID="_x0000_i1027" DrawAspect="Content" ObjectID="_1456672043" r:id="rId10"/>
        </w:object>
      </w:r>
      <w:r>
        <w:t xml:space="preserve">           4.</w:t>
      </w:r>
      <w:r w:rsidRPr="009C1736">
        <w:rPr>
          <w:position w:val="-16"/>
        </w:rPr>
        <w:object w:dxaOrig="1240" w:dyaOrig="440">
          <v:shape id="_x0000_i1028" type="#_x0000_t75" style="width:62pt;height:21.9pt" o:ole="">
            <v:imagedata r:id="rId11" o:title=""/>
          </v:shape>
          <o:OLEObject Type="Embed" ProgID="Equation.3" ShapeID="_x0000_i1028" DrawAspect="Content" ObjectID="_1456672044" r:id="rId12"/>
        </w:object>
      </w:r>
      <w:r>
        <w:t xml:space="preserve">              5.  </w:t>
      </w:r>
      <w:r w:rsidRPr="009C1736">
        <w:rPr>
          <w:position w:val="-16"/>
        </w:rPr>
        <w:object w:dxaOrig="1140" w:dyaOrig="460">
          <v:shape id="_x0000_i1029" type="#_x0000_t75" style="width:56.95pt;height:23.15pt" o:ole="">
            <v:imagedata r:id="rId13" o:title=""/>
          </v:shape>
          <o:OLEObject Type="Embed" ProgID="Equation.3" ShapeID="_x0000_i1029" DrawAspect="Content" ObjectID="_1456672045" r:id="rId14"/>
        </w:object>
      </w:r>
      <w:r>
        <w:t xml:space="preserve">         </w:t>
      </w:r>
    </w:p>
    <w:p w:rsidR="000367DB" w:rsidRDefault="000367DB" w:rsidP="000367DB">
      <w:r>
        <w:t xml:space="preserve"> 6. </w:t>
      </w:r>
      <w:r w:rsidRPr="009C1736">
        <w:rPr>
          <w:position w:val="-16"/>
        </w:rPr>
        <w:object w:dxaOrig="1440" w:dyaOrig="440">
          <v:shape id="_x0000_i1030" type="#_x0000_t75" style="width:1in;height:21.9pt" o:ole="">
            <v:imagedata r:id="rId15" o:title=""/>
          </v:shape>
          <o:OLEObject Type="Embed" ProgID="Equation.3" ShapeID="_x0000_i1030" DrawAspect="Content" ObjectID="_1456672046" r:id="rId16"/>
        </w:object>
      </w:r>
      <w:r>
        <w:t xml:space="preserve">             7. </w:t>
      </w:r>
      <w:r w:rsidRPr="009C1736">
        <w:rPr>
          <w:position w:val="-16"/>
        </w:rPr>
        <w:object w:dxaOrig="740" w:dyaOrig="440">
          <v:shape id="_x0000_i1031" type="#_x0000_t75" style="width:36.95pt;height:21.9pt" o:ole="">
            <v:imagedata r:id="rId17" o:title=""/>
          </v:shape>
          <o:OLEObject Type="Embed" ProgID="Equation.3" ShapeID="_x0000_i1031" DrawAspect="Content" ObjectID="_1456672047" r:id="rId18"/>
        </w:object>
      </w:r>
      <w:r>
        <w:t xml:space="preserve">       8.  </w:t>
      </w:r>
      <w:r w:rsidRPr="009C1736">
        <w:rPr>
          <w:position w:val="-16"/>
        </w:rPr>
        <w:object w:dxaOrig="820" w:dyaOrig="440">
          <v:shape id="_x0000_i1032" type="#_x0000_t75" style="width:40.7pt;height:21.9pt" o:ole="">
            <v:imagedata r:id="rId19" o:title=""/>
          </v:shape>
          <o:OLEObject Type="Embed" ProgID="Equation.3" ShapeID="_x0000_i1032" DrawAspect="Content" ObjectID="_1456672048" r:id="rId20"/>
        </w:object>
      </w:r>
      <w:r>
        <w:t xml:space="preserve">       9. </w:t>
      </w:r>
      <w:r w:rsidRPr="009C1736">
        <w:rPr>
          <w:position w:val="-16"/>
        </w:rPr>
        <w:object w:dxaOrig="1900" w:dyaOrig="440">
          <v:shape id="_x0000_i1033" type="#_x0000_t75" style="width:95.15pt;height:21.9pt" o:ole="">
            <v:imagedata r:id="rId21" o:title=""/>
          </v:shape>
          <o:OLEObject Type="Embed" ProgID="Equation.3" ShapeID="_x0000_i1033" DrawAspect="Content" ObjectID="_1456672049" r:id="rId22"/>
        </w:object>
      </w:r>
      <w:r>
        <w:t xml:space="preserve">   10.  </w:t>
      </w:r>
      <w:r w:rsidRPr="005A7C40">
        <w:rPr>
          <w:position w:val="-24"/>
        </w:rPr>
        <w:object w:dxaOrig="940" w:dyaOrig="760">
          <v:shape id="_x0000_i1034" type="#_x0000_t75" style="width:46.95pt;height:38.2pt" o:ole="">
            <v:imagedata r:id="rId23" o:title=""/>
          </v:shape>
          <o:OLEObject Type="Embed" ProgID="Equation.3" ShapeID="_x0000_i1034" DrawAspect="Content" ObjectID="_1456672050" r:id="rId24"/>
        </w:object>
      </w:r>
    </w:p>
    <w:p w:rsidR="000367DB" w:rsidRDefault="000367DB" w:rsidP="00743E69">
      <w:r>
        <w:t>B</w:t>
      </w:r>
      <w:r w:rsidR="00743E69">
        <w:t xml:space="preserve">. </w:t>
      </w:r>
      <w:proofErr w:type="gramStart"/>
      <w:r w:rsidR="00743E69">
        <w:t>EJERCICIOS</w:t>
      </w:r>
      <w:r w:rsidR="009C1736">
        <w:t xml:space="preserve"> .</w:t>
      </w:r>
      <w:proofErr w:type="gramEnd"/>
      <w:r w:rsidR="009C1736">
        <w:t xml:space="preserve"> CONTIENE LOS SIGUIENTES TEMAS</w:t>
      </w:r>
      <w:proofErr w:type="gramStart"/>
      <w:r w:rsidR="009C1736">
        <w:t>:  INTEGRACION</w:t>
      </w:r>
      <w:proofErr w:type="gramEnd"/>
      <w:r w:rsidR="009C1736">
        <w:t xml:space="preserve"> BASICA, INTEGRACIÓN POR SUST</w:t>
      </w:r>
      <w:r>
        <w:t>ITUCION, INTEGRACION POR PARTES</w:t>
      </w:r>
      <w:r w:rsidR="009C1736">
        <w:t xml:space="preserve">    </w:t>
      </w:r>
      <w:r w:rsidR="00AA5A1E">
        <w:t xml:space="preserve"> </w:t>
      </w:r>
    </w:p>
    <w:p w:rsidR="00915B79" w:rsidRDefault="000367DB" w:rsidP="00743E69">
      <w:r>
        <w:t>1</w:t>
      </w:r>
      <w:r w:rsidR="009C1736">
        <w:t xml:space="preserve">. </w:t>
      </w:r>
      <w:r w:rsidR="004F4289" w:rsidRPr="00F26F00">
        <w:rPr>
          <w:position w:val="-16"/>
        </w:rPr>
        <w:object w:dxaOrig="840" w:dyaOrig="440">
          <v:shape id="_x0000_i1035" type="#_x0000_t75" style="width:41.95pt;height:21.9pt" o:ole="">
            <v:imagedata r:id="rId25" o:title=""/>
          </v:shape>
          <o:OLEObject Type="Embed" ProgID="Equation.3" ShapeID="_x0000_i1035" DrawAspect="Content" ObjectID="_1456672051" r:id="rId26"/>
        </w:object>
      </w:r>
      <w:r w:rsidR="009C1736">
        <w:t xml:space="preserve">         </w:t>
      </w:r>
      <w:r>
        <w:t>2</w:t>
      </w:r>
      <w:r w:rsidR="009C1736">
        <w:t xml:space="preserve">. </w:t>
      </w:r>
      <w:r w:rsidRPr="00F26F00">
        <w:rPr>
          <w:position w:val="-16"/>
        </w:rPr>
        <w:object w:dxaOrig="1440" w:dyaOrig="460">
          <v:shape id="_x0000_i1036" type="#_x0000_t75" style="width:1in;height:23.15pt" o:ole="">
            <v:imagedata r:id="rId27" o:title=""/>
          </v:shape>
          <o:OLEObject Type="Embed" ProgID="Equation.3" ShapeID="_x0000_i1036" DrawAspect="Content" ObjectID="_1456672052" r:id="rId28"/>
        </w:object>
      </w:r>
      <w:r w:rsidR="009C1736">
        <w:t xml:space="preserve">      </w:t>
      </w:r>
      <w:r>
        <w:t>3</w:t>
      </w:r>
      <w:r w:rsidR="009C1736">
        <w:t xml:space="preserve">. </w:t>
      </w:r>
      <w:r w:rsidR="009C1736" w:rsidRPr="00974288">
        <w:rPr>
          <w:position w:val="-28"/>
        </w:rPr>
        <w:object w:dxaOrig="880" w:dyaOrig="660">
          <v:shape id="_x0000_i1037" type="#_x0000_t75" style="width:43.85pt;height:33.2pt" o:ole="">
            <v:imagedata r:id="rId29" o:title=""/>
          </v:shape>
          <o:OLEObject Type="Embed" ProgID="Equation.3" ShapeID="_x0000_i1037" DrawAspect="Content" ObjectID="_1456672053" r:id="rId30"/>
        </w:object>
      </w:r>
      <w:r w:rsidR="004F4289">
        <w:t xml:space="preserve">  </w:t>
      </w:r>
      <w:r>
        <w:t xml:space="preserve"> 4</w:t>
      </w:r>
      <w:r w:rsidR="004F4289">
        <w:t>.</w:t>
      </w:r>
      <w:r w:rsidR="004F4289" w:rsidRPr="00974288">
        <w:rPr>
          <w:position w:val="-16"/>
        </w:rPr>
        <w:object w:dxaOrig="1200" w:dyaOrig="440">
          <v:shape id="_x0000_i1038" type="#_x0000_t75" style="width:60.1pt;height:21.9pt" o:ole="">
            <v:imagedata r:id="rId31" o:title=""/>
          </v:shape>
          <o:OLEObject Type="Embed" ProgID="Equation.3" ShapeID="_x0000_i1038" DrawAspect="Content" ObjectID="_1456672054" r:id="rId32"/>
        </w:object>
      </w:r>
      <w:r w:rsidR="004F4289">
        <w:t xml:space="preserve">     </w:t>
      </w:r>
      <w:r>
        <w:t>5</w:t>
      </w:r>
      <w:r w:rsidR="004F4289">
        <w:t xml:space="preserve">. </w:t>
      </w:r>
      <w:r w:rsidR="004F4289" w:rsidRPr="00974288">
        <w:rPr>
          <w:position w:val="-16"/>
        </w:rPr>
        <w:object w:dxaOrig="1280" w:dyaOrig="440">
          <v:shape id="_x0000_i1039" type="#_x0000_t75" style="width:63.85pt;height:21.9pt" o:ole="">
            <v:imagedata r:id="rId33" o:title=""/>
          </v:shape>
          <o:OLEObject Type="Embed" ProgID="Equation.3" ShapeID="_x0000_i1039" DrawAspect="Content" ObjectID="_1456672055" r:id="rId34"/>
        </w:object>
      </w:r>
      <w:r>
        <w:t xml:space="preserve">    6.</w:t>
      </w:r>
      <w:r w:rsidRPr="00974288">
        <w:rPr>
          <w:position w:val="-16"/>
        </w:rPr>
        <w:object w:dxaOrig="1359" w:dyaOrig="440">
          <v:shape id="_x0000_i1040" type="#_x0000_t75" style="width:68.25pt;height:21.9pt" o:ole="">
            <v:imagedata r:id="rId35" o:title=""/>
          </v:shape>
          <o:OLEObject Type="Embed" ProgID="Equation.3" ShapeID="_x0000_i1040" DrawAspect="Content" ObjectID="_1456672056" r:id="rId36"/>
        </w:object>
      </w:r>
      <w:r>
        <w:t xml:space="preserve">   </w:t>
      </w:r>
    </w:p>
    <w:p w:rsidR="009C1736" w:rsidRDefault="000367DB" w:rsidP="00743E69">
      <w:r>
        <w:t xml:space="preserve"> </w:t>
      </w:r>
      <w:r w:rsidR="00915B79">
        <w:t xml:space="preserve">7. </w:t>
      </w:r>
      <w:r w:rsidR="00915B79" w:rsidRPr="00F26F00">
        <w:rPr>
          <w:position w:val="-16"/>
        </w:rPr>
        <w:object w:dxaOrig="1480" w:dyaOrig="460">
          <v:shape id="_x0000_i1041" type="#_x0000_t75" style="width:73.9pt;height:23.15pt" o:ole="">
            <v:imagedata r:id="rId37" o:title=""/>
          </v:shape>
          <o:OLEObject Type="Embed" ProgID="Equation.3" ShapeID="_x0000_i1041" DrawAspect="Content" ObjectID="_1456672057" r:id="rId38"/>
        </w:object>
      </w:r>
      <w:r>
        <w:t xml:space="preserve">   </w:t>
      </w:r>
      <w:r w:rsidR="00915B79">
        <w:t xml:space="preserve">8. </w:t>
      </w:r>
      <w:r w:rsidR="00915B79" w:rsidRPr="00F26F00">
        <w:rPr>
          <w:position w:val="-16"/>
        </w:rPr>
        <w:object w:dxaOrig="1140" w:dyaOrig="460">
          <v:shape id="_x0000_i1042" type="#_x0000_t75" style="width:56.95pt;height:23.15pt" o:ole="">
            <v:imagedata r:id="rId39" o:title=""/>
          </v:shape>
          <o:OLEObject Type="Embed" ProgID="Equation.3" ShapeID="_x0000_i1042" DrawAspect="Content" ObjectID="_1456672058" r:id="rId40"/>
        </w:object>
      </w:r>
      <w:r w:rsidR="00915B79">
        <w:t xml:space="preserve">         9. </w:t>
      </w:r>
      <w:r w:rsidR="00915B79" w:rsidRPr="00F26F00">
        <w:rPr>
          <w:position w:val="-16"/>
        </w:rPr>
        <w:object w:dxaOrig="1600" w:dyaOrig="460">
          <v:shape id="_x0000_i1043" type="#_x0000_t75" style="width:80.15pt;height:23.15pt" o:ole="">
            <v:imagedata r:id="rId41" o:title=""/>
          </v:shape>
          <o:OLEObject Type="Embed" ProgID="Equation.3" ShapeID="_x0000_i1043" DrawAspect="Content" ObjectID="_1456672059" r:id="rId42"/>
        </w:object>
      </w:r>
      <w:r w:rsidR="00915B79">
        <w:t xml:space="preserve">         10. </w:t>
      </w:r>
      <w:r w:rsidR="00915B79" w:rsidRPr="00F26F00">
        <w:rPr>
          <w:position w:val="-16"/>
        </w:rPr>
        <w:object w:dxaOrig="2320" w:dyaOrig="460">
          <v:shape id="_x0000_i1044" type="#_x0000_t75" style="width:115.85pt;height:23.15pt" o:ole="">
            <v:imagedata r:id="rId43" o:title=""/>
          </v:shape>
          <o:OLEObject Type="Embed" ProgID="Equation.3" ShapeID="_x0000_i1044" DrawAspect="Content" ObjectID="_1456672060" r:id="rId44"/>
        </w:object>
      </w:r>
      <w:r w:rsidR="00915B79">
        <w:t xml:space="preserve">         </w:t>
      </w:r>
    </w:p>
    <w:p w:rsidR="00915B79" w:rsidRDefault="00915B79" w:rsidP="00743E69">
      <w:r>
        <w:t>Para la integral de punto 6 especialmente consultar la guía de integración por partes.</w:t>
      </w:r>
    </w:p>
    <w:p w:rsidR="001F1B18" w:rsidRDefault="001F1B18" w:rsidP="00743E69"/>
    <w:p w:rsidR="00743E69" w:rsidRDefault="00743E69" w:rsidP="00743E69">
      <w:r>
        <w:t xml:space="preserve">C. EJERCICIOS PARA DESARROLLAR </w:t>
      </w:r>
      <w:r w:rsidR="003B33E5">
        <w:t xml:space="preserve">CON </w:t>
      </w:r>
      <w:r>
        <w:t>EL INSTRUCTIVO</w:t>
      </w:r>
      <w:r w:rsidR="001F1B18">
        <w:t xml:space="preserve"> VISTO EN CLASE </w:t>
      </w:r>
      <w:r>
        <w:t xml:space="preserve"> DE </w:t>
      </w:r>
      <w:r w:rsidR="001F1B18">
        <w:t>INTEGRALES  DE POTENCIAS IMPARES</w:t>
      </w:r>
      <w:r>
        <w:t>.</w:t>
      </w:r>
    </w:p>
    <w:p w:rsidR="00743E69" w:rsidRDefault="00287898" w:rsidP="00743E69">
      <w:r>
        <w:t xml:space="preserve">1. </w:t>
      </w:r>
      <w:r w:rsidR="000367DB" w:rsidRPr="00FA1EFC">
        <w:rPr>
          <w:position w:val="-16"/>
        </w:rPr>
        <w:object w:dxaOrig="1620" w:dyaOrig="460">
          <v:shape id="_x0000_i1045" type="#_x0000_t75" style="width:81.4pt;height:23.15pt" o:ole="">
            <v:imagedata r:id="rId45" o:title=""/>
          </v:shape>
          <o:OLEObject Type="Embed" ProgID="Equation.3" ShapeID="_x0000_i1045" DrawAspect="Content" ObjectID="_1456672061" r:id="rId46"/>
        </w:object>
      </w:r>
      <w:r>
        <w:t xml:space="preserve"> dx.</w:t>
      </w:r>
    </w:p>
    <w:p w:rsidR="00287898" w:rsidRDefault="00287898" w:rsidP="00287898">
      <w:r>
        <w:t xml:space="preserve">2. </w:t>
      </w:r>
      <w:r w:rsidR="000367DB" w:rsidRPr="00FA1EFC">
        <w:rPr>
          <w:position w:val="-16"/>
        </w:rPr>
        <w:object w:dxaOrig="1080" w:dyaOrig="460">
          <v:shape id="_x0000_i1046" type="#_x0000_t75" style="width:53.85pt;height:23.15pt" o:ole="">
            <v:imagedata r:id="rId47" o:title=""/>
          </v:shape>
          <o:OLEObject Type="Embed" ProgID="Equation.3" ShapeID="_x0000_i1046" DrawAspect="Content" ObjectID="_1456672062" r:id="rId48"/>
        </w:object>
      </w:r>
      <w:r>
        <w:t xml:space="preserve"> dx.</w:t>
      </w:r>
    </w:p>
    <w:p w:rsidR="00287898" w:rsidRDefault="00287898" w:rsidP="00287898">
      <w:r>
        <w:t xml:space="preserve">3. </w:t>
      </w:r>
      <w:r w:rsidR="000367DB" w:rsidRPr="00FA1EFC">
        <w:rPr>
          <w:position w:val="-16"/>
        </w:rPr>
        <w:object w:dxaOrig="1080" w:dyaOrig="460">
          <v:shape id="_x0000_i1047" type="#_x0000_t75" style="width:53.85pt;height:23.15pt" o:ole="">
            <v:imagedata r:id="rId49" o:title=""/>
          </v:shape>
          <o:OLEObject Type="Embed" ProgID="Equation.3" ShapeID="_x0000_i1047" DrawAspect="Content" ObjectID="_1456672063" r:id="rId50"/>
        </w:object>
      </w:r>
      <w:r>
        <w:t xml:space="preserve"> dx.</w:t>
      </w:r>
    </w:p>
    <w:p w:rsidR="00287898" w:rsidRDefault="00287898" w:rsidP="00287898">
      <w:r>
        <w:t xml:space="preserve">4. </w:t>
      </w:r>
      <w:r w:rsidR="000367DB" w:rsidRPr="00FA1EFC">
        <w:rPr>
          <w:position w:val="-16"/>
        </w:rPr>
        <w:object w:dxaOrig="1620" w:dyaOrig="460">
          <v:shape id="_x0000_i1048" type="#_x0000_t75" style="width:81.4pt;height:23.15pt" o:ole="">
            <v:imagedata r:id="rId51" o:title=""/>
          </v:shape>
          <o:OLEObject Type="Embed" ProgID="Equation.3" ShapeID="_x0000_i1048" DrawAspect="Content" ObjectID="_1456672064" r:id="rId52"/>
        </w:object>
      </w:r>
      <w:r>
        <w:t xml:space="preserve"> dx.</w:t>
      </w:r>
    </w:p>
    <w:p w:rsidR="00287898" w:rsidRDefault="00287898" w:rsidP="00287898"/>
    <w:p w:rsidR="00287898" w:rsidRDefault="001F1B18" w:rsidP="00287898">
      <w:r>
        <w:t xml:space="preserve">CARLOS ANDRES ACOSTA </w:t>
      </w:r>
      <w:proofErr w:type="spellStart"/>
      <w:r>
        <w:t>ACOSTA</w:t>
      </w:r>
      <w:proofErr w:type="spellEnd"/>
    </w:p>
    <w:p w:rsidR="001F1B18" w:rsidRDefault="001F1B18" w:rsidP="00287898">
      <w:r>
        <w:t>ING. MECÁNICO</w:t>
      </w:r>
    </w:p>
    <w:p w:rsidR="00287898" w:rsidRDefault="00287898" w:rsidP="00743E69"/>
    <w:p w:rsidR="00743E69" w:rsidRDefault="00743E69">
      <w:bookmarkStart w:id="0" w:name="_GoBack"/>
      <w:bookmarkEnd w:id="0"/>
    </w:p>
    <w:sectPr w:rsidR="00743E69" w:rsidSect="009C1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69"/>
    <w:rsid w:val="000367DB"/>
    <w:rsid w:val="001010BC"/>
    <w:rsid w:val="001F1B18"/>
    <w:rsid w:val="00287898"/>
    <w:rsid w:val="003B33E5"/>
    <w:rsid w:val="004F4289"/>
    <w:rsid w:val="006916EE"/>
    <w:rsid w:val="00743E69"/>
    <w:rsid w:val="00886511"/>
    <w:rsid w:val="008E598F"/>
    <w:rsid w:val="00915B79"/>
    <w:rsid w:val="009C1736"/>
    <w:rsid w:val="00AA5A1E"/>
    <w:rsid w:val="00AE3FA2"/>
    <w:rsid w:val="00B71932"/>
    <w:rsid w:val="00CB475A"/>
    <w:rsid w:val="00CD3F5F"/>
    <w:rsid w:val="00D3153D"/>
    <w:rsid w:val="00DB68F8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3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3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carlos acosta</cp:lastModifiedBy>
  <cp:revision>3</cp:revision>
  <dcterms:created xsi:type="dcterms:W3CDTF">2014-03-18T23:19:00Z</dcterms:created>
  <dcterms:modified xsi:type="dcterms:W3CDTF">2014-03-18T23:21:00Z</dcterms:modified>
</cp:coreProperties>
</file>