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04" w:rsidRDefault="00AD475A">
      <w:r>
        <w:t>Ecuaciones Diferenciales homogéneas</w:t>
      </w:r>
    </w:p>
    <w:p w:rsidR="006B58A1" w:rsidRPr="006B58A1" w:rsidRDefault="006B58A1" w:rsidP="006B58A1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B58A1" w:rsidRDefault="00D43DFE" w:rsidP="006B58A1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yCos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+xSen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dx=xCos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</w:rPr>
          <m:t>dy</m:t>
        </m:r>
      </m:oMath>
    </w:p>
    <w:p w:rsidR="006B58A1" w:rsidRDefault="0067368C" w:rsidP="006B58A1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ydx-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x+4y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/>
          </w:rPr>
          <m:t>dy=0</m:t>
        </m:r>
      </m:oMath>
    </w:p>
    <w:p w:rsidR="00257647" w:rsidRDefault="00D43DFE" w:rsidP="006B58A1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dx=xy dy</m:t>
        </m:r>
      </m:oMath>
      <w:r w:rsidR="00257647">
        <w:rPr>
          <w:rFonts w:eastAsiaTheme="minorEastAsia"/>
        </w:rPr>
        <w:t xml:space="preserve">     sujeta a    y(-1)=1</w:t>
      </w:r>
    </w:p>
    <w:p w:rsidR="00AD475A" w:rsidRDefault="00AD475A" w:rsidP="00AD475A">
      <w:pPr>
        <w:rPr>
          <w:rFonts w:eastAsiaTheme="minorEastAsia"/>
        </w:rPr>
      </w:pPr>
      <w:bookmarkStart w:id="0" w:name="_GoBack"/>
      <w:bookmarkEnd w:id="0"/>
    </w:p>
    <w:sectPr w:rsidR="00AD47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085"/>
    <w:multiLevelType w:val="hybridMultilevel"/>
    <w:tmpl w:val="B9709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C6586"/>
    <w:multiLevelType w:val="hybridMultilevel"/>
    <w:tmpl w:val="496296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A1"/>
    <w:rsid w:val="000E4704"/>
    <w:rsid w:val="00257647"/>
    <w:rsid w:val="0067368C"/>
    <w:rsid w:val="006B58A1"/>
    <w:rsid w:val="006E2A15"/>
    <w:rsid w:val="00AD475A"/>
    <w:rsid w:val="00D12443"/>
    <w:rsid w:val="00D4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8A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B58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8A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B58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3</cp:revision>
  <dcterms:created xsi:type="dcterms:W3CDTF">2014-04-09T15:52:00Z</dcterms:created>
  <dcterms:modified xsi:type="dcterms:W3CDTF">2014-04-09T15:52:00Z</dcterms:modified>
</cp:coreProperties>
</file>